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B63AC" w14:textId="749FAB52" w:rsidR="000D7B6A" w:rsidRDefault="00CE356E">
      <w:r>
        <w:fldChar w:fldCharType="begin"/>
      </w:r>
      <w:r>
        <w:instrText>HYPERLINK "</w:instrText>
      </w:r>
      <w:r w:rsidRPr="00CE356E">
        <w:instrText>https://procurement.opengov.com/portal/sfoconstruction/projects/275705</w:instrText>
      </w:r>
      <w:r>
        <w:instrText>"</w:instrText>
      </w:r>
      <w:r>
        <w:fldChar w:fldCharType="separate"/>
      </w:r>
      <w:r w:rsidRPr="00CA1DC5">
        <w:rPr>
          <w:rStyle w:val="Hyperlink"/>
        </w:rPr>
        <w:t>https://procurement.opengov.com/portal/sfoconstruction/projects/275705</w:t>
      </w:r>
      <w:r>
        <w:fldChar w:fldCharType="end"/>
      </w:r>
    </w:p>
    <w:p w14:paraId="5502EE6B" w14:textId="7BE3EC06" w:rsidR="00CE356E" w:rsidRDefault="00CE356E">
      <w:r w:rsidRPr="00CE356E">
        <w:t>Trade Package - Design-Build Services for the Wayfinding Enhancement Program Phase 2 - TP-1005 -Paint</w:t>
      </w:r>
    </w:p>
    <w:p w14:paraId="3CD1F1C6" w14:textId="77777777" w:rsidR="00CE356E" w:rsidRDefault="00CE356E" w:rsidP="00CE356E">
      <w:r>
        <w:t>Skip to main content</w:t>
      </w:r>
    </w:p>
    <w:p w14:paraId="5D350535" w14:textId="77777777" w:rsidR="00CE356E" w:rsidRDefault="00CE356E" w:rsidP="00CE356E">
      <w:r>
        <w:t>Procurement</w:t>
      </w:r>
    </w:p>
    <w:p w14:paraId="561598A5" w14:textId="77777777" w:rsidR="00CE356E" w:rsidRDefault="00CE356E" w:rsidP="00CE356E">
      <w:r>
        <w:t>Procurement Portal</w:t>
      </w:r>
    </w:p>
    <w:p w14:paraId="158DDC58" w14:textId="77777777" w:rsidR="00CE356E" w:rsidRDefault="00CE356E" w:rsidP="00CE356E">
      <w:r>
        <w:t>Profile</w:t>
      </w:r>
    </w:p>
    <w:p w14:paraId="7E4ACCBE" w14:textId="77777777" w:rsidR="00CE356E" w:rsidRDefault="00CE356E" w:rsidP="00CE356E">
      <w:r>
        <w:t>OPEN</w:t>
      </w:r>
    </w:p>
    <w:p w14:paraId="169D9EBF" w14:textId="77777777" w:rsidR="00CE356E" w:rsidRDefault="00CE356E" w:rsidP="00CE356E">
      <w:r>
        <w:t>Trade Package - Design-Build Services for the Wayfinding Enhancement Program Phase 2 - TP-1005 -Paint</w:t>
      </w:r>
    </w:p>
    <w:p w14:paraId="37DFB378" w14:textId="77777777" w:rsidR="00CE356E" w:rsidRDefault="00CE356E" w:rsidP="00CE356E">
      <w:r>
        <w:t xml:space="preserve"> Design-Builder 14545, 91200, 91400, 91484, 96800</w:t>
      </w:r>
    </w:p>
    <w:p w14:paraId="1BF4D145" w14:textId="77777777" w:rsidR="00CE356E" w:rsidRDefault="00CE356E" w:rsidP="00CE356E">
      <w:r>
        <w:t>Project ID:  11962.66 TP-1005</w:t>
      </w:r>
    </w:p>
    <w:p w14:paraId="1A0D1345" w14:textId="77777777" w:rsidR="00CE356E" w:rsidRDefault="00CE356E" w:rsidP="00CE356E">
      <w:r>
        <w:t xml:space="preserve">Release Date: Friday, June 19, 2026 · Due Date: Friday, July 3, 2026 5:00pm </w:t>
      </w:r>
    </w:p>
    <w:p w14:paraId="02A8F152" w14:textId="77777777" w:rsidR="00CE356E" w:rsidRDefault="00CE356E" w:rsidP="00CE356E"/>
    <w:p w14:paraId="263E938F" w14:textId="77777777" w:rsidR="00CE356E" w:rsidRDefault="00CE356E" w:rsidP="00CE356E">
      <w:r>
        <w:t xml:space="preserve"> Posted Friday, June 19, 2026 6:00am</w:t>
      </w:r>
    </w:p>
    <w:p w14:paraId="49AF9457" w14:textId="77777777" w:rsidR="00CE356E" w:rsidRDefault="00CE356E" w:rsidP="00CE356E">
      <w:r>
        <w:t>All dates &amp; times in Pacific Time</w:t>
      </w:r>
    </w:p>
    <w:p w14:paraId="6FDAB1B5" w14:textId="77777777" w:rsidR="00CE356E" w:rsidRDefault="00CE356E" w:rsidP="00CE356E">
      <w:r>
        <w:t xml:space="preserve">    </w:t>
      </w:r>
    </w:p>
    <w:p w14:paraId="33E0605F" w14:textId="77777777" w:rsidR="00CE356E" w:rsidRDefault="00CE356E" w:rsidP="00CE356E">
      <w:r>
        <w:t>Time Remaining: 13 days, 14 hours, 59 minutes</w:t>
      </w:r>
    </w:p>
    <w:p w14:paraId="41DDDA7A" w14:textId="77777777" w:rsidR="00CE356E" w:rsidRDefault="00CE356E" w:rsidP="00CE356E">
      <w:r>
        <w:t>Overview</w:t>
      </w:r>
    </w:p>
    <w:p w14:paraId="77135C79" w14:textId="77777777" w:rsidR="00CE356E" w:rsidRDefault="00CE356E" w:rsidP="00CE356E">
      <w:r>
        <w:t>Project Documents</w:t>
      </w:r>
    </w:p>
    <w:p w14:paraId="3CCF8C36" w14:textId="77777777" w:rsidR="00CE356E" w:rsidRDefault="00CE356E" w:rsidP="00CE356E">
      <w:r>
        <w:t>Downloads</w:t>
      </w:r>
    </w:p>
    <w:p w14:paraId="0142D002" w14:textId="77777777" w:rsidR="00CE356E" w:rsidRDefault="00CE356E" w:rsidP="00CE356E">
      <w:r>
        <w:t>Addenda &amp; Notices</w:t>
      </w:r>
    </w:p>
    <w:p w14:paraId="7B328EC6" w14:textId="77777777" w:rsidR="00CE356E" w:rsidRDefault="00CE356E" w:rsidP="00CE356E">
      <w:r>
        <w:t>Question &amp; Answer</w:t>
      </w:r>
    </w:p>
    <w:p w14:paraId="5D9C4F05" w14:textId="77777777" w:rsidR="00CE356E" w:rsidRDefault="00CE356E" w:rsidP="00CE356E">
      <w:r>
        <w:t xml:space="preserve"> Post Information</w:t>
      </w:r>
    </w:p>
    <w:p w14:paraId="50905964" w14:textId="77777777" w:rsidR="00CE356E" w:rsidRDefault="00CE356E" w:rsidP="00CE356E">
      <w:r>
        <w:t>Posted At:</w:t>
      </w:r>
    </w:p>
    <w:p w14:paraId="4CC244B8" w14:textId="77777777" w:rsidR="00CE356E" w:rsidRDefault="00CE356E" w:rsidP="00CE356E">
      <w:r>
        <w:t>Fri, Jun 19, 2026 6:00 AM</w:t>
      </w:r>
    </w:p>
    <w:p w14:paraId="53D31631" w14:textId="77777777" w:rsidR="00CE356E" w:rsidRDefault="00CE356E" w:rsidP="00CE356E">
      <w:r>
        <w:t>Sealed Bid Process:</w:t>
      </w:r>
    </w:p>
    <w:p w14:paraId="64073D5A" w14:textId="77777777" w:rsidR="00CE356E" w:rsidRDefault="00CE356E" w:rsidP="00CE356E">
      <w:r>
        <w:t>No</w:t>
      </w:r>
    </w:p>
    <w:p w14:paraId="04C98096" w14:textId="77777777" w:rsidR="00CE356E" w:rsidRDefault="00CE356E" w:rsidP="00CE356E">
      <w:r>
        <w:t>Private Bid:</w:t>
      </w:r>
    </w:p>
    <w:p w14:paraId="4156BAA2" w14:textId="77777777" w:rsidR="00CE356E" w:rsidRDefault="00CE356E" w:rsidP="00CE356E">
      <w:r>
        <w:t>No</w:t>
      </w:r>
    </w:p>
    <w:p w14:paraId="37429EE9" w14:textId="77777777" w:rsidR="00CE356E" w:rsidRDefault="00CE356E" w:rsidP="00CE356E">
      <w:r>
        <w:t>Overview</w:t>
      </w:r>
    </w:p>
    <w:p w14:paraId="11D7241E" w14:textId="77777777" w:rsidR="00CE356E" w:rsidRDefault="00CE356E" w:rsidP="00CE356E">
      <w:r>
        <w:t>Summary</w:t>
      </w:r>
    </w:p>
    <w:p w14:paraId="059153B7" w14:textId="77777777" w:rsidR="00CE356E" w:rsidRDefault="00CE356E" w:rsidP="00CE356E">
      <w:r>
        <w:lastRenderedPageBreak/>
        <w:t>Design-Builder Firm Name: Swinerton/Corgan</w:t>
      </w:r>
    </w:p>
    <w:p w14:paraId="33454B87" w14:textId="77777777" w:rsidR="00CE356E" w:rsidRDefault="00CE356E" w:rsidP="00CE356E"/>
    <w:p w14:paraId="046F4ECA" w14:textId="77777777" w:rsidR="00CE356E" w:rsidRDefault="00CE356E" w:rsidP="00CE356E">
      <w:r>
        <w:t>Project Overview:</w:t>
      </w:r>
    </w:p>
    <w:p w14:paraId="3D2E5F91" w14:textId="77777777" w:rsidR="00CE356E" w:rsidRDefault="00CE356E" w:rsidP="00CE356E"/>
    <w:p w14:paraId="371522C1" w14:textId="77777777" w:rsidR="00CE356E" w:rsidRDefault="00CE356E" w:rsidP="00CE356E">
      <w:r>
        <w:t xml:space="preserve">Install new digital and static wayfinding elements with supporting metal frames and power and data for (9) </w:t>
      </w:r>
      <w:proofErr w:type="spellStart"/>
      <w:r>
        <w:t>Airtrain</w:t>
      </w:r>
      <w:proofErr w:type="spellEnd"/>
      <w:r>
        <w:t xml:space="preserve"> Stations. Project will be let out in (2) Packages. Package #1 involves (4) Stations and Package #2 involves the remainder (5) Stations. </w:t>
      </w:r>
    </w:p>
    <w:p w14:paraId="40E3213A" w14:textId="77777777" w:rsidR="00CE356E" w:rsidRDefault="00CE356E" w:rsidP="00CE356E"/>
    <w:p w14:paraId="647E831D" w14:textId="77777777" w:rsidR="00CE356E" w:rsidRDefault="00CE356E" w:rsidP="00CE356E">
      <w:r>
        <w:t>Trade Package No.: TP-1005</w:t>
      </w:r>
    </w:p>
    <w:p w14:paraId="6478CF97" w14:textId="77777777" w:rsidR="00CE356E" w:rsidRDefault="00CE356E" w:rsidP="00CE356E"/>
    <w:p w14:paraId="09C0CED1" w14:textId="77777777" w:rsidR="00CE356E" w:rsidRDefault="00CE356E" w:rsidP="00CE356E">
      <w:r>
        <w:t>Trade Package Title: Paint</w:t>
      </w:r>
    </w:p>
    <w:p w14:paraId="44CADE2D" w14:textId="77777777" w:rsidR="00CE356E" w:rsidRDefault="00CE356E" w:rsidP="00CE356E"/>
    <w:p w14:paraId="35BA2B4E" w14:textId="77777777" w:rsidR="00CE356E" w:rsidRDefault="00CE356E" w:rsidP="00CE356E">
      <w:r>
        <w:t xml:space="preserve">Description of the Trade Package Scope of Work: </w:t>
      </w:r>
    </w:p>
    <w:p w14:paraId="421C29B3" w14:textId="77777777" w:rsidR="00CE356E" w:rsidRDefault="00CE356E" w:rsidP="00CE356E"/>
    <w:p w14:paraId="4D78941D" w14:textId="77777777" w:rsidR="00CE356E" w:rsidRDefault="00CE356E" w:rsidP="00CE356E">
      <w:r>
        <w:t xml:space="preserve">Paint steel elements, exposed conduits and touch-up of repaired surfaces </w:t>
      </w:r>
    </w:p>
    <w:p w14:paraId="25D6FF71" w14:textId="77777777" w:rsidR="00CE356E" w:rsidRDefault="00CE356E" w:rsidP="00CE356E"/>
    <w:p w14:paraId="441262E6" w14:textId="77777777" w:rsidR="00CE356E" w:rsidRDefault="00CE356E" w:rsidP="00CE356E">
      <w:r>
        <w:t>Trade Package Bid Due Date and Time: This advertisement is for Prequalification only -  due date 7/3/26</w:t>
      </w:r>
    </w:p>
    <w:p w14:paraId="1068EB06" w14:textId="77777777" w:rsidR="00CE356E" w:rsidRDefault="00CE356E" w:rsidP="00CE356E"/>
    <w:p w14:paraId="240CF403" w14:textId="77777777" w:rsidR="00CE356E" w:rsidRDefault="00CE356E" w:rsidP="00CE356E">
      <w:r>
        <w:t>Estimated Cost: $300,000</w:t>
      </w:r>
    </w:p>
    <w:p w14:paraId="1FF9DEB9" w14:textId="77777777" w:rsidR="00CE356E" w:rsidRDefault="00CE356E" w:rsidP="00CE356E"/>
    <w:p w14:paraId="4FE22B8F" w14:textId="77777777" w:rsidR="00CE356E" w:rsidRDefault="00CE356E" w:rsidP="00CE356E">
      <w:r>
        <w:t>Main Trades of the Trade Package: Architectural Steel Frames</w:t>
      </w:r>
    </w:p>
    <w:p w14:paraId="32ADEA50" w14:textId="77777777" w:rsidR="00CE356E" w:rsidRDefault="00CE356E" w:rsidP="00CE356E"/>
    <w:p w14:paraId="5502BEFA" w14:textId="77777777" w:rsidR="00CE356E" w:rsidRDefault="00CE356E" w:rsidP="00CE356E">
      <w:r>
        <w:t>CMD LBE Participation Requirement: 80%</w:t>
      </w:r>
    </w:p>
    <w:p w14:paraId="65655456" w14:textId="77777777" w:rsidR="00CE356E" w:rsidRDefault="00CE356E" w:rsidP="00CE356E"/>
    <w:p w14:paraId="7B614712" w14:textId="77777777" w:rsidR="00CE356E" w:rsidRDefault="00CE356E" w:rsidP="00CE356E">
      <w:r>
        <w:t>Design-Builder requirements or prequalification criteria:</w:t>
      </w:r>
    </w:p>
    <w:p w14:paraId="5DF089F4" w14:textId="77777777" w:rsidR="00CE356E" w:rsidRDefault="00CE356E" w:rsidP="00CE356E"/>
    <w:p w14:paraId="6FE93EC3" w14:textId="77777777" w:rsidR="00CE356E" w:rsidRDefault="00CE356E" w:rsidP="00CE356E">
      <w:r>
        <w:t xml:space="preserve">Prequalification with Swinerton required </w:t>
      </w:r>
    </w:p>
    <w:p w14:paraId="6219B8F9" w14:textId="77777777" w:rsidR="00CE356E" w:rsidRDefault="00CE356E" w:rsidP="00CE356E"/>
    <w:p w14:paraId="0FDA054C" w14:textId="77777777" w:rsidR="00CE356E" w:rsidRDefault="00CE356E" w:rsidP="00CE356E">
      <w:r>
        <w:t>Use the following link to:  https://swinerton.com/subcontractor-prequalification/</w:t>
      </w:r>
    </w:p>
    <w:p w14:paraId="3A09EA1C" w14:textId="77777777" w:rsidR="00CE356E" w:rsidRDefault="00CE356E" w:rsidP="00CE356E"/>
    <w:p w14:paraId="2967022D" w14:textId="77777777" w:rsidR="00CE356E" w:rsidRDefault="00CE356E" w:rsidP="00CE356E">
      <w:r>
        <w:t>Contact for Trade Package information: Bob Deasy; robert.deasy@swinerton.com</w:t>
      </w:r>
    </w:p>
    <w:p w14:paraId="6FCB2F31" w14:textId="77777777" w:rsidR="00CE356E" w:rsidRDefault="00CE356E" w:rsidP="00CE356E"/>
    <w:p w14:paraId="60DE6981" w14:textId="77777777" w:rsidR="00CE356E" w:rsidRDefault="00CE356E" w:rsidP="00CE356E">
      <w:r>
        <w:t>Design-Builder web link to the Trade Package or more information: https://swinerton.com/subcontractor-prequalification/</w:t>
      </w:r>
    </w:p>
    <w:p w14:paraId="4F8259B2" w14:textId="77777777" w:rsidR="00CE356E" w:rsidRDefault="00CE356E" w:rsidP="00CE356E"/>
    <w:p w14:paraId="56B7E7B7" w14:textId="77777777" w:rsidR="00CE356E" w:rsidRDefault="00CE356E" w:rsidP="00CE356E">
      <w:r>
        <w:t>Timeline</w:t>
      </w:r>
    </w:p>
    <w:p w14:paraId="68414074" w14:textId="77777777" w:rsidR="00CE356E" w:rsidRDefault="00CE356E" w:rsidP="00CE356E">
      <w:r>
        <w:t xml:space="preserve">Release </w:t>
      </w:r>
      <w:proofErr w:type="spellStart"/>
      <w:r>
        <w:t>Date:June</w:t>
      </w:r>
      <w:proofErr w:type="spellEnd"/>
      <w:r>
        <w:t xml:space="preserve"> 19, 2026</w:t>
      </w:r>
    </w:p>
    <w:p w14:paraId="1FBE4CDE" w14:textId="2A528E57" w:rsidR="00CE356E" w:rsidRDefault="00CE356E" w:rsidP="00CE356E">
      <w:r>
        <w:t xml:space="preserve">Advertisement </w:t>
      </w:r>
      <w:proofErr w:type="spellStart"/>
      <w:r>
        <w:t>Completion:July</w:t>
      </w:r>
      <w:proofErr w:type="spellEnd"/>
      <w:r>
        <w:t xml:space="preserve"> 3, 2026, 5:00pm</w:t>
      </w:r>
    </w:p>
    <w:sectPr w:rsidR="00CE35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2A7"/>
    <w:rsid w:val="000D7B6A"/>
    <w:rsid w:val="006673B9"/>
    <w:rsid w:val="0099699F"/>
    <w:rsid w:val="00AC3D7A"/>
    <w:rsid w:val="00CA7754"/>
    <w:rsid w:val="00CB22A7"/>
    <w:rsid w:val="00CE356E"/>
    <w:rsid w:val="00D11415"/>
    <w:rsid w:val="00D70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74EF61"/>
  <w15:chartTrackingRefBased/>
  <w15:docId w15:val="{4C93ED0C-5C88-48A6-BB51-E08C05780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22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22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22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22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22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22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22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22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22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22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22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22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22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22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22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22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22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22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22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22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22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22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22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22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22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22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22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22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22A7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E35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3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Meghal Shah</dc:creator>
  <cp:keywords/>
  <dc:description/>
  <cp:lastModifiedBy>Meghal Shah</cp:lastModifiedBy>
  <cp:revision>2</cp:revision>
  <cp:lastPrinted>2026-06-20T09:00:00Z</cp:lastPrinted>
  <dcterms:created xsi:type="dcterms:W3CDTF">2026-06-20T09:00:00Z</dcterms:created>
  <dcterms:modified xsi:type="dcterms:W3CDTF">2026-06-20T09:00:00Z</dcterms:modified>
</cp:coreProperties>
</file>